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CA" w:rsidRDefault="00055DCA" w:rsidP="00055DCA">
      <w:pPr>
        <w:pStyle w:val="Default"/>
      </w:pPr>
    </w:p>
    <w:p w:rsidR="00B669E6" w:rsidRDefault="00055DCA" w:rsidP="00B669E6">
      <w:pPr>
        <w:pStyle w:val="Default"/>
        <w:ind w:left="4248"/>
        <w:rPr>
          <w:sz w:val="16"/>
          <w:szCs w:val="16"/>
        </w:rPr>
      </w:pPr>
      <w:r>
        <w:t xml:space="preserve"> </w:t>
      </w:r>
      <w:r w:rsidR="00B669E6">
        <w:rPr>
          <w:sz w:val="16"/>
          <w:szCs w:val="16"/>
        </w:rPr>
        <w:t>Załącznik Nr 10c</w:t>
      </w:r>
      <w:bookmarkStart w:id="0" w:name="_GoBack"/>
      <w:bookmarkEnd w:id="0"/>
      <w:r w:rsidR="00B669E6">
        <w:rPr>
          <w:sz w:val="16"/>
          <w:szCs w:val="16"/>
        </w:rPr>
        <w:t xml:space="preserve"> do Regulaminu korzystania z zespołu basenów </w:t>
      </w:r>
    </w:p>
    <w:p w:rsidR="00B669E6" w:rsidRDefault="00B669E6" w:rsidP="00B669E6">
      <w:pPr>
        <w:pStyle w:val="Default"/>
        <w:ind w:left="4248"/>
        <w:rPr>
          <w:sz w:val="16"/>
          <w:szCs w:val="16"/>
        </w:rPr>
      </w:pPr>
    </w:p>
    <w:p w:rsidR="00B669E6" w:rsidRDefault="00B669E6" w:rsidP="00B669E6">
      <w:pPr>
        <w:pStyle w:val="Default"/>
        <w:ind w:left="4248"/>
        <w:rPr>
          <w:sz w:val="16"/>
          <w:szCs w:val="16"/>
        </w:rPr>
      </w:pPr>
    </w:p>
    <w:p w:rsidR="00055DCA" w:rsidRDefault="00055DCA" w:rsidP="00055DCA">
      <w:pPr>
        <w:pStyle w:val="Default"/>
        <w:ind w:left="7787"/>
        <w:rPr>
          <w:sz w:val="16"/>
          <w:szCs w:val="16"/>
        </w:rPr>
      </w:pPr>
    </w:p>
    <w:p w:rsidR="00055DCA" w:rsidRDefault="00055DCA" w:rsidP="00055DCA">
      <w:pPr>
        <w:pStyle w:val="Default"/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ZASADY KORZYSTANIA ZE ZJEŻDŻALNI </w:t>
      </w:r>
    </w:p>
    <w:p w:rsidR="00055DCA" w:rsidRDefault="00055DCA" w:rsidP="00055DCA">
      <w:pPr>
        <w:pStyle w:val="Default"/>
        <w:ind w:left="720"/>
        <w:rPr>
          <w:b/>
          <w:bCs/>
          <w:sz w:val="23"/>
          <w:szCs w:val="23"/>
        </w:rPr>
      </w:pPr>
    </w:p>
    <w:p w:rsidR="00055DCA" w:rsidRDefault="00055DCA" w:rsidP="00055DCA">
      <w:pPr>
        <w:pStyle w:val="Default"/>
        <w:ind w:left="720"/>
        <w:rPr>
          <w:b/>
          <w:bCs/>
          <w:sz w:val="23"/>
          <w:szCs w:val="23"/>
        </w:rPr>
      </w:pPr>
    </w:p>
    <w:p w:rsidR="00055DCA" w:rsidRDefault="00055DCA" w:rsidP="00055DCA">
      <w:pPr>
        <w:pStyle w:val="Default"/>
        <w:ind w:left="720"/>
        <w:rPr>
          <w:b/>
          <w:bCs/>
          <w:sz w:val="23"/>
          <w:szCs w:val="23"/>
        </w:rPr>
      </w:pPr>
    </w:p>
    <w:p w:rsidR="00055DCA" w:rsidRDefault="00055DCA" w:rsidP="00055DCA">
      <w:pPr>
        <w:pStyle w:val="Default"/>
        <w:ind w:left="720"/>
        <w:rPr>
          <w:sz w:val="23"/>
          <w:szCs w:val="23"/>
        </w:rPr>
      </w:pPr>
    </w:p>
    <w:p w:rsidR="00055DCA" w:rsidRDefault="00055DCA" w:rsidP="00055DC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Długość – 67 metry Różnica poziomów – 6,90 metrów </w:t>
      </w:r>
    </w:p>
    <w:p w:rsidR="00055DCA" w:rsidRDefault="00055DCA" w:rsidP="00055DC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Spadek – 10 % </w:t>
      </w:r>
    </w:p>
    <w:p w:rsidR="00055DCA" w:rsidRDefault="00055DCA" w:rsidP="00055DC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Głębokość basenu lądowiska – 1 metra </w:t>
      </w:r>
    </w:p>
    <w:p w:rsidR="00055DCA" w:rsidRDefault="00055DCA" w:rsidP="00055DC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Stopień trudności - łatwa </w:t>
      </w:r>
    </w:p>
    <w:p w:rsidR="00055DCA" w:rsidRDefault="00055DCA" w:rsidP="00055DCA">
      <w:pPr>
        <w:pStyle w:val="Default"/>
        <w:ind w:left="720"/>
        <w:rPr>
          <w:sz w:val="23"/>
          <w:szCs w:val="23"/>
        </w:rPr>
      </w:pPr>
    </w:p>
    <w:p w:rsidR="00055DCA" w:rsidRDefault="00055DCA" w:rsidP="00055DCA">
      <w:pPr>
        <w:pStyle w:val="Default"/>
        <w:ind w:left="720"/>
        <w:rPr>
          <w:sz w:val="23"/>
          <w:szCs w:val="23"/>
        </w:rPr>
      </w:pPr>
    </w:p>
    <w:p w:rsidR="00055DCA" w:rsidRDefault="00055DCA" w:rsidP="00055DCA">
      <w:pPr>
        <w:pStyle w:val="Default"/>
        <w:ind w:left="720"/>
        <w:rPr>
          <w:sz w:val="23"/>
          <w:szCs w:val="23"/>
        </w:rPr>
      </w:pPr>
    </w:p>
    <w:p w:rsidR="00055DCA" w:rsidRDefault="00055DCA" w:rsidP="00055DCA">
      <w:pPr>
        <w:pStyle w:val="Default"/>
        <w:ind w:left="709" w:hanging="284"/>
        <w:rPr>
          <w:sz w:val="23"/>
          <w:szCs w:val="23"/>
        </w:rPr>
      </w:pPr>
      <w:r>
        <w:rPr>
          <w:sz w:val="23"/>
          <w:szCs w:val="23"/>
        </w:rPr>
        <w:t>1. Zjeżdżalnia jest integralną częścią pływalni i obowiązują na niej przepisy regulaminu ogólnego pływalni oraz dodatkowo niniejszego regulaminu.</w:t>
      </w:r>
    </w:p>
    <w:p w:rsidR="00055DCA" w:rsidRDefault="00055DCA" w:rsidP="00055DCA">
      <w:pPr>
        <w:pStyle w:val="Default"/>
        <w:ind w:left="709" w:hanging="284"/>
        <w:rPr>
          <w:sz w:val="23"/>
          <w:szCs w:val="23"/>
        </w:rPr>
      </w:pPr>
      <w:r>
        <w:rPr>
          <w:sz w:val="23"/>
          <w:szCs w:val="23"/>
        </w:rPr>
        <w:t>2. Każda osoba korzystająca ze zjeżdżalni ma obowiązek zapoznania się z jej regulaminem, tablicami informacyjnymi oraz instrukcją użytkowania.</w:t>
      </w:r>
    </w:p>
    <w:p w:rsidR="00055DCA" w:rsidRDefault="00055DCA" w:rsidP="00055DCA">
      <w:pPr>
        <w:pStyle w:val="Default"/>
        <w:ind w:left="709" w:hanging="284"/>
        <w:rPr>
          <w:sz w:val="23"/>
          <w:szCs w:val="23"/>
        </w:rPr>
      </w:pPr>
      <w:r>
        <w:rPr>
          <w:sz w:val="23"/>
          <w:szCs w:val="23"/>
        </w:rPr>
        <w:t>3. Korzystanie ze zjeżdżalni odbywa się na własne ryzyko użytkownika.</w:t>
      </w:r>
    </w:p>
    <w:p w:rsidR="00055DCA" w:rsidRDefault="00055DCA" w:rsidP="00055DCA">
      <w:pPr>
        <w:pStyle w:val="Default"/>
        <w:ind w:left="709" w:hanging="284"/>
        <w:rPr>
          <w:sz w:val="23"/>
          <w:szCs w:val="23"/>
        </w:rPr>
      </w:pPr>
      <w:r>
        <w:rPr>
          <w:sz w:val="23"/>
          <w:szCs w:val="23"/>
        </w:rPr>
        <w:t>4. Zjeżdżalnia dostępna jest dla wszystkich użytkowników pływalni umiejących pływać z wyjątkiem:</w:t>
      </w:r>
    </w:p>
    <w:p w:rsidR="00055DCA" w:rsidRDefault="00055DCA" w:rsidP="00055DCA">
      <w:pPr>
        <w:pStyle w:val="Default"/>
        <w:ind w:left="851" w:hanging="142"/>
        <w:rPr>
          <w:sz w:val="23"/>
          <w:szCs w:val="23"/>
        </w:rPr>
      </w:pPr>
      <w:r>
        <w:rPr>
          <w:sz w:val="23"/>
          <w:szCs w:val="23"/>
        </w:rPr>
        <w:t>• osób wrażliwych na przebywanie w zamkniętych pomieszczeniach lub cierpiących na lęk  wysokości,</w:t>
      </w:r>
    </w:p>
    <w:p w:rsidR="00055DCA" w:rsidRDefault="00055DCA" w:rsidP="00055DCA">
      <w:pPr>
        <w:pStyle w:val="Default"/>
        <w:ind w:left="993" w:hanging="360"/>
        <w:rPr>
          <w:sz w:val="23"/>
          <w:szCs w:val="23"/>
        </w:rPr>
      </w:pPr>
      <w:r>
        <w:rPr>
          <w:sz w:val="23"/>
          <w:szCs w:val="23"/>
        </w:rPr>
        <w:t xml:space="preserve"> • osób z dysfunkcjami układu krążenia, układu oddechowego, układu kostnego,    neurologicznymi i gastrycznymi oraz szczególnie wrażliwych na nagłe przeciążenia,</w:t>
      </w:r>
    </w:p>
    <w:p w:rsidR="00055DCA" w:rsidRDefault="00055DCA" w:rsidP="00055DCA">
      <w:pPr>
        <w:pStyle w:val="Default"/>
        <w:ind w:left="709" w:hanging="360"/>
        <w:rPr>
          <w:sz w:val="23"/>
          <w:szCs w:val="23"/>
        </w:rPr>
      </w:pPr>
      <w:r>
        <w:rPr>
          <w:sz w:val="23"/>
          <w:szCs w:val="23"/>
        </w:rPr>
        <w:t xml:space="preserve">      • uczestników grup zorganizowanych bez obecności opiekuna na podeście startowym zjeżdżalni. </w:t>
      </w:r>
    </w:p>
    <w:p w:rsidR="00055DCA" w:rsidRDefault="00055DCA" w:rsidP="00055DCA">
      <w:pPr>
        <w:pStyle w:val="Default"/>
        <w:ind w:left="709" w:hanging="283"/>
        <w:rPr>
          <w:sz w:val="23"/>
          <w:szCs w:val="23"/>
        </w:rPr>
      </w:pPr>
      <w:r>
        <w:rPr>
          <w:sz w:val="23"/>
          <w:szCs w:val="23"/>
        </w:rPr>
        <w:t xml:space="preserve">5. Dzieci do </w:t>
      </w:r>
      <w:r w:rsidRPr="00282037">
        <w:rPr>
          <w:color w:val="auto"/>
          <w:sz w:val="23"/>
          <w:szCs w:val="23"/>
        </w:rPr>
        <w:t xml:space="preserve">lat </w:t>
      </w:r>
      <w:r w:rsidR="0043674F" w:rsidRPr="00282037">
        <w:rPr>
          <w:color w:val="auto"/>
          <w:sz w:val="23"/>
          <w:szCs w:val="23"/>
        </w:rPr>
        <w:t>13</w:t>
      </w:r>
      <w:r>
        <w:rPr>
          <w:sz w:val="23"/>
          <w:szCs w:val="23"/>
        </w:rPr>
        <w:t xml:space="preserve"> mogą korzystać ze zjeżdżalni wyłącznie pod stałą opieką rodziców lub dorosłych opiekunów.</w:t>
      </w:r>
    </w:p>
    <w:p w:rsidR="00055DCA" w:rsidRDefault="00055DCA" w:rsidP="00055DCA">
      <w:pPr>
        <w:pStyle w:val="Default"/>
        <w:ind w:left="567" w:hanging="141"/>
        <w:rPr>
          <w:sz w:val="23"/>
          <w:szCs w:val="23"/>
        </w:rPr>
      </w:pPr>
      <w:r>
        <w:rPr>
          <w:sz w:val="23"/>
          <w:szCs w:val="23"/>
        </w:rPr>
        <w:t>6. Podczas wchodzenia na platformę zjeżdżalni należy zachować szczególną ostrożność,     zabrania się biegania po schodach, przepychania, wymuszania miejsca w kolejce itp.</w:t>
      </w:r>
    </w:p>
    <w:p w:rsidR="00055DCA" w:rsidRDefault="00055DCA" w:rsidP="00055DCA">
      <w:pPr>
        <w:pStyle w:val="Default"/>
        <w:ind w:left="709" w:hanging="284"/>
        <w:rPr>
          <w:sz w:val="23"/>
          <w:szCs w:val="23"/>
        </w:rPr>
      </w:pPr>
      <w:r>
        <w:rPr>
          <w:sz w:val="23"/>
          <w:szCs w:val="23"/>
        </w:rPr>
        <w:t>7. Na schodach obowiązuje ruch prawostronny.</w:t>
      </w:r>
    </w:p>
    <w:p w:rsidR="00055DCA" w:rsidRDefault="00055DCA" w:rsidP="00055DCA">
      <w:pPr>
        <w:pStyle w:val="Default"/>
        <w:ind w:left="709" w:hanging="284"/>
        <w:rPr>
          <w:sz w:val="23"/>
          <w:szCs w:val="23"/>
        </w:rPr>
      </w:pPr>
      <w:r>
        <w:rPr>
          <w:sz w:val="23"/>
          <w:szCs w:val="23"/>
        </w:rPr>
        <w:t>8. Na podeście startowym może przebywać tylko jedna osoba.</w:t>
      </w:r>
    </w:p>
    <w:p w:rsidR="00055DCA" w:rsidRDefault="00055DCA" w:rsidP="00055DCA">
      <w:pPr>
        <w:pStyle w:val="Default"/>
        <w:ind w:left="709" w:hanging="284"/>
        <w:rPr>
          <w:sz w:val="23"/>
          <w:szCs w:val="23"/>
        </w:rPr>
      </w:pPr>
      <w:r>
        <w:rPr>
          <w:sz w:val="23"/>
          <w:szCs w:val="23"/>
        </w:rPr>
        <w:t>9. Na zjeżdżalni obowiązuje stosowanie się do informacji sygnalizacji świetlnej, znajdującej się nad wlotem do rury zjazdowej, której wskazania oznaczają:</w:t>
      </w:r>
    </w:p>
    <w:p w:rsidR="00055DCA" w:rsidRDefault="00055DCA" w:rsidP="00055DCA">
      <w:pPr>
        <w:pStyle w:val="Default"/>
        <w:ind w:left="709" w:hanging="284"/>
        <w:rPr>
          <w:sz w:val="23"/>
          <w:szCs w:val="23"/>
        </w:rPr>
      </w:pPr>
      <w:r>
        <w:rPr>
          <w:rFonts w:ascii="Cambria Math" w:hAnsi="Cambria Math" w:cs="Cambria Math"/>
          <w:sz w:val="23"/>
          <w:szCs w:val="23"/>
        </w:rPr>
        <w:t xml:space="preserve">    ∗</w:t>
      </w:r>
      <w:r>
        <w:rPr>
          <w:sz w:val="23"/>
          <w:szCs w:val="23"/>
        </w:rPr>
        <w:t xml:space="preserve"> kolor zielony – zjazd dozwolony, zezwolenie na wejście do rury zjazdowej</w:t>
      </w:r>
    </w:p>
    <w:p w:rsidR="00055DCA" w:rsidRDefault="00055DCA" w:rsidP="00055DCA">
      <w:pPr>
        <w:pStyle w:val="Default"/>
        <w:ind w:left="709" w:hanging="360"/>
        <w:rPr>
          <w:sz w:val="23"/>
          <w:szCs w:val="23"/>
        </w:rPr>
      </w:pPr>
      <w:r>
        <w:rPr>
          <w:rFonts w:ascii="Cambria Math" w:hAnsi="Cambria Math" w:cs="Cambria Math"/>
          <w:sz w:val="23"/>
          <w:szCs w:val="23"/>
        </w:rPr>
        <w:t xml:space="preserve">     ∗</w:t>
      </w:r>
      <w:r>
        <w:rPr>
          <w:sz w:val="23"/>
          <w:szCs w:val="23"/>
        </w:rPr>
        <w:t xml:space="preserve"> kolor czerwony – zjazd zakazany, zakaz wchodzenia do rury zjazdowej</w:t>
      </w:r>
    </w:p>
    <w:p w:rsidR="00055DCA" w:rsidRDefault="00055DCA" w:rsidP="00055DCA">
      <w:pPr>
        <w:pStyle w:val="Default"/>
        <w:ind w:left="709" w:hanging="283"/>
        <w:rPr>
          <w:sz w:val="23"/>
          <w:szCs w:val="23"/>
        </w:rPr>
      </w:pPr>
      <w:r>
        <w:rPr>
          <w:sz w:val="23"/>
          <w:szCs w:val="23"/>
        </w:rPr>
        <w:t>10. Bezpośrednio przed zjazdem należy sprawdzić czy w rurze zjazdowej płynie woda. Zjazd na sucho jest wzbroniony.</w:t>
      </w:r>
    </w:p>
    <w:p w:rsidR="00055DCA" w:rsidRDefault="00055DCA" w:rsidP="00055DCA">
      <w:pPr>
        <w:pStyle w:val="Default"/>
        <w:ind w:left="709" w:hanging="283"/>
        <w:rPr>
          <w:sz w:val="23"/>
          <w:szCs w:val="23"/>
        </w:rPr>
      </w:pPr>
      <w:r>
        <w:rPr>
          <w:sz w:val="23"/>
          <w:szCs w:val="23"/>
        </w:rPr>
        <w:t>11. Zabrania się powodowania sytuacji zagrażających własnemu bezpieczeństwu, bezpieczeństwu innych osób korzystających ze zjeżdżalni i pływalni lub mogących spowodować nieszczęśliwy wypadek, a w szczególności:</w:t>
      </w:r>
    </w:p>
    <w:p w:rsidR="00055DCA" w:rsidRDefault="00055DCA" w:rsidP="00055DCA">
      <w:pPr>
        <w:pStyle w:val="Default"/>
        <w:ind w:left="993" w:hanging="284"/>
        <w:rPr>
          <w:sz w:val="23"/>
          <w:szCs w:val="23"/>
        </w:rPr>
      </w:pPr>
      <w:r>
        <w:rPr>
          <w:sz w:val="23"/>
          <w:szCs w:val="23"/>
        </w:rPr>
        <w:t>•   użytkowania zjeżdżalni w przypadku braku funkcjonowania sygnalizacji świetlnej, zamknięcia dostępu łańcuchem, liną, szlabanem lub w inny widoczny sposób,</w:t>
      </w:r>
    </w:p>
    <w:p w:rsidR="00055DCA" w:rsidRDefault="00055DCA" w:rsidP="00055DCA">
      <w:pPr>
        <w:pStyle w:val="Default"/>
        <w:ind w:left="993" w:hanging="284"/>
        <w:rPr>
          <w:sz w:val="23"/>
          <w:szCs w:val="23"/>
        </w:rPr>
      </w:pPr>
      <w:r>
        <w:rPr>
          <w:sz w:val="23"/>
          <w:szCs w:val="23"/>
        </w:rPr>
        <w:t>•   rozpoczynania ślizgu przy czerwonym świetle sygnalizacyjnym,</w:t>
      </w:r>
    </w:p>
    <w:p w:rsidR="00055DCA" w:rsidRDefault="00055DCA" w:rsidP="00055DCA">
      <w:pPr>
        <w:pStyle w:val="Default"/>
        <w:ind w:left="993" w:hanging="284"/>
        <w:rPr>
          <w:sz w:val="23"/>
          <w:szCs w:val="23"/>
        </w:rPr>
      </w:pPr>
      <w:r>
        <w:rPr>
          <w:sz w:val="23"/>
          <w:szCs w:val="23"/>
        </w:rPr>
        <w:t>•   wpychania osób do wnętrza rury zjazdowej,</w:t>
      </w:r>
    </w:p>
    <w:p w:rsidR="00055DCA" w:rsidRDefault="00055DCA" w:rsidP="00055DCA">
      <w:pPr>
        <w:pStyle w:val="Default"/>
        <w:ind w:left="993" w:hanging="284"/>
        <w:rPr>
          <w:sz w:val="23"/>
          <w:szCs w:val="23"/>
        </w:rPr>
      </w:pPr>
      <w:r>
        <w:rPr>
          <w:sz w:val="23"/>
          <w:szCs w:val="23"/>
        </w:rPr>
        <w:t>•   wykonywania ślizgu parami, w grupie oraz z małymi dziećmi, a w szczególności trzymanymi w ramionach na brzuchu</w:t>
      </w:r>
    </w:p>
    <w:p w:rsidR="00055DCA" w:rsidRDefault="00055DCA" w:rsidP="00055DCA">
      <w:pPr>
        <w:pStyle w:val="Default"/>
        <w:ind w:left="993" w:hanging="284"/>
        <w:rPr>
          <w:sz w:val="23"/>
          <w:szCs w:val="23"/>
        </w:rPr>
      </w:pPr>
      <w:r>
        <w:rPr>
          <w:sz w:val="23"/>
          <w:szCs w:val="23"/>
        </w:rPr>
        <w:t>•   wnoszenia do rynny jakichkolwiek przedmiotów oraz zjeżdżania z przedmiotami, mogącymi spowodować uszkodzenia ciała, a w szczególności: okularami, biżuterią (zegarkami, pierścionkami i obrączkami, bransoletkami,</w:t>
      </w:r>
      <w:r w:rsidR="000044F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rzemykami, łańcuszkami, </w:t>
      </w:r>
      <w:r>
        <w:rPr>
          <w:sz w:val="23"/>
          <w:szCs w:val="23"/>
        </w:rPr>
        <w:lastRenderedPageBreak/>
        <w:t xml:space="preserve">kolczykami, ozdobami we włosach) i sprzętem pływackim (deskami, rękawkami i okularkami pływackimi, itp.). </w:t>
      </w:r>
    </w:p>
    <w:p w:rsidR="00055DCA" w:rsidRDefault="00055DCA" w:rsidP="00055DCA">
      <w:pPr>
        <w:pStyle w:val="Default"/>
        <w:ind w:left="993" w:hanging="285"/>
        <w:rPr>
          <w:sz w:val="23"/>
          <w:szCs w:val="23"/>
        </w:rPr>
      </w:pPr>
      <w:r>
        <w:rPr>
          <w:sz w:val="23"/>
          <w:szCs w:val="23"/>
        </w:rPr>
        <w:t xml:space="preserve">•   wskakiwania do rury zjeżdżalni z rozbiegu, </w:t>
      </w:r>
    </w:p>
    <w:p w:rsidR="00055DCA" w:rsidRDefault="00055DCA" w:rsidP="00055DCA">
      <w:pPr>
        <w:pStyle w:val="Default"/>
        <w:ind w:left="993" w:hanging="285"/>
        <w:rPr>
          <w:sz w:val="23"/>
          <w:szCs w:val="23"/>
        </w:rPr>
      </w:pPr>
      <w:r>
        <w:rPr>
          <w:sz w:val="23"/>
          <w:szCs w:val="23"/>
        </w:rPr>
        <w:t xml:space="preserve">•   zatrzymywania się i stawania wewnątrz rury zjazdowej, </w:t>
      </w:r>
    </w:p>
    <w:p w:rsidR="00055DCA" w:rsidRDefault="00055DCA" w:rsidP="000044FD">
      <w:pPr>
        <w:pStyle w:val="Default"/>
        <w:ind w:left="1276" w:hanging="283"/>
        <w:rPr>
          <w:sz w:val="23"/>
          <w:szCs w:val="23"/>
        </w:rPr>
      </w:pPr>
      <w:r>
        <w:rPr>
          <w:sz w:val="23"/>
          <w:szCs w:val="23"/>
        </w:rPr>
        <w:t>•</w:t>
      </w:r>
      <w:r w:rsidR="000044FD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wchodzenia do rury zjazdowej od strony elementu końcowego oraz wspinania się</w:t>
      </w:r>
      <w:r w:rsidR="000044F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wewnątrz rury w kierunku punktu startu. 12. Zjazd odbywa się pojedynczo. Jedyną dozwoloną pozycją zjazdową jest pozycja leżąca na plecach z wyprostowanymi nogami, skierowanymi w kierunku jazdy i rękoma ułożonymi wzdłuż ciała. Pozycję tą należy zachować przez cały czas zjazdu. Inne pozycje zjazdowe są zabronione. </w:t>
      </w:r>
    </w:p>
    <w:p w:rsidR="00055DCA" w:rsidRDefault="00055DCA" w:rsidP="00055DCA">
      <w:pPr>
        <w:pStyle w:val="Default"/>
        <w:ind w:left="992" w:hanging="427"/>
        <w:rPr>
          <w:sz w:val="23"/>
          <w:szCs w:val="23"/>
        </w:rPr>
      </w:pPr>
      <w:r>
        <w:rPr>
          <w:sz w:val="23"/>
          <w:szCs w:val="23"/>
        </w:rPr>
        <w:t>13.</w:t>
      </w:r>
      <w:r w:rsidR="000044F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Po zmierzchu niektóre odcinki rury zjazdowej są ciemne. </w:t>
      </w:r>
    </w:p>
    <w:p w:rsidR="00055DCA" w:rsidRDefault="00055DCA" w:rsidP="00055DCA">
      <w:pPr>
        <w:pStyle w:val="Default"/>
        <w:ind w:left="992" w:hanging="427"/>
        <w:rPr>
          <w:sz w:val="23"/>
          <w:szCs w:val="23"/>
        </w:rPr>
      </w:pPr>
      <w:r>
        <w:rPr>
          <w:sz w:val="23"/>
          <w:szCs w:val="23"/>
        </w:rPr>
        <w:t xml:space="preserve">14. </w:t>
      </w:r>
      <w:r w:rsidR="000044FD">
        <w:rPr>
          <w:sz w:val="23"/>
          <w:szCs w:val="23"/>
        </w:rPr>
        <w:t xml:space="preserve"> </w:t>
      </w:r>
      <w:r>
        <w:rPr>
          <w:sz w:val="23"/>
          <w:szCs w:val="23"/>
        </w:rPr>
        <w:t>Nadzór nad przestrzeganiem niniejszego regulaminu pełnią</w:t>
      </w:r>
      <w:r w:rsidR="000044FD">
        <w:rPr>
          <w:sz w:val="23"/>
          <w:szCs w:val="23"/>
        </w:rPr>
        <w:t xml:space="preserve"> ratownicy i pracownicy </w:t>
      </w:r>
      <w:r>
        <w:rPr>
          <w:sz w:val="23"/>
          <w:szCs w:val="23"/>
        </w:rPr>
        <w:t xml:space="preserve">pływalni. Wszystkie osoby korzystające ze zjeżdżalni są zobowiązane bezwzględnie stosować się do ich poleceń. </w:t>
      </w:r>
    </w:p>
    <w:p w:rsidR="00055DCA" w:rsidRDefault="00055DCA" w:rsidP="00055DCA">
      <w:pPr>
        <w:pStyle w:val="Default"/>
        <w:ind w:left="992" w:hanging="427"/>
        <w:rPr>
          <w:sz w:val="23"/>
          <w:szCs w:val="23"/>
        </w:rPr>
      </w:pPr>
      <w:r>
        <w:rPr>
          <w:sz w:val="23"/>
          <w:szCs w:val="23"/>
        </w:rPr>
        <w:t xml:space="preserve">15. </w:t>
      </w:r>
      <w:r w:rsidR="000044F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 razie wypadku spowodowanego nieprzestrzeganiem regulaminu zjeżdżalni wszelką odpowiedzialność ponosi użytkownik. </w:t>
      </w:r>
    </w:p>
    <w:p w:rsidR="00055DCA" w:rsidRDefault="00055DCA" w:rsidP="00055DCA">
      <w:pPr>
        <w:pStyle w:val="Default"/>
        <w:ind w:left="992" w:hanging="427"/>
        <w:rPr>
          <w:sz w:val="23"/>
          <w:szCs w:val="23"/>
        </w:rPr>
      </w:pPr>
      <w:r>
        <w:rPr>
          <w:sz w:val="23"/>
          <w:szCs w:val="23"/>
        </w:rPr>
        <w:t>16.</w:t>
      </w:r>
      <w:r w:rsidR="000044F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Pływalnia nie ponosi odpowiedzialności za stan strojów kąpielowych uszkodzonych lub przetartych w wyniku korzystania ze zjeżdżalni. </w:t>
      </w:r>
    </w:p>
    <w:p w:rsidR="00055DCA" w:rsidRDefault="00055DCA" w:rsidP="00055DCA">
      <w:pPr>
        <w:pStyle w:val="Default"/>
        <w:ind w:left="992" w:hanging="427"/>
        <w:rPr>
          <w:sz w:val="23"/>
          <w:szCs w:val="23"/>
        </w:rPr>
      </w:pPr>
      <w:r>
        <w:rPr>
          <w:sz w:val="23"/>
          <w:szCs w:val="23"/>
        </w:rPr>
        <w:t xml:space="preserve">17. </w:t>
      </w:r>
      <w:r w:rsidR="000044F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Wszystkie osoby naruszające porządek publiczny lub przepisy niniejszego regulaminu będą usuwane ze zjeżdżalni, a także z terenu pływalni. </w:t>
      </w:r>
    </w:p>
    <w:p w:rsidR="00055DCA" w:rsidRDefault="00055DCA" w:rsidP="00055DCA">
      <w:pPr>
        <w:pStyle w:val="Default"/>
        <w:ind w:left="992" w:hanging="427"/>
        <w:rPr>
          <w:sz w:val="23"/>
          <w:szCs w:val="23"/>
        </w:rPr>
      </w:pPr>
    </w:p>
    <w:p w:rsidR="00055DCA" w:rsidRDefault="00055DCA" w:rsidP="00055DCA">
      <w:pPr>
        <w:pStyle w:val="Default"/>
        <w:rPr>
          <w:sz w:val="23"/>
          <w:szCs w:val="23"/>
        </w:rPr>
      </w:pPr>
    </w:p>
    <w:p w:rsidR="00055DCA" w:rsidRDefault="0012353D" w:rsidP="000044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</w:t>
      </w:r>
      <w:r w:rsidR="000044FD">
        <w:rPr>
          <w:b/>
          <w:bCs/>
          <w:sz w:val="23"/>
          <w:szCs w:val="23"/>
        </w:rPr>
        <w:t xml:space="preserve"> </w:t>
      </w:r>
      <w:r w:rsidR="00055DCA">
        <w:rPr>
          <w:b/>
          <w:bCs/>
          <w:sz w:val="23"/>
          <w:szCs w:val="23"/>
        </w:rPr>
        <w:t xml:space="preserve">INSTRUKCJA BEZPIECZNEGO KORZYSTANIA ZE ZJEŻDŻALNI </w:t>
      </w:r>
      <w:r>
        <w:rPr>
          <w:b/>
          <w:bCs/>
          <w:sz w:val="23"/>
          <w:szCs w:val="23"/>
        </w:rPr>
        <w:t xml:space="preserve">   </w:t>
      </w:r>
      <w:r w:rsidR="00055DCA">
        <w:rPr>
          <w:b/>
          <w:bCs/>
          <w:sz w:val="23"/>
          <w:szCs w:val="23"/>
        </w:rPr>
        <w:t xml:space="preserve">WODNEJ </w:t>
      </w:r>
    </w:p>
    <w:p w:rsidR="00055DCA" w:rsidRDefault="0012353D" w:rsidP="000044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055DCA">
        <w:rPr>
          <w:sz w:val="23"/>
          <w:szCs w:val="23"/>
        </w:rPr>
        <w:t>Po zapaleniu się światła zielonego należy:</w:t>
      </w:r>
    </w:p>
    <w:p w:rsidR="00055DCA" w:rsidRDefault="00055DCA" w:rsidP="000044FD">
      <w:pPr>
        <w:pStyle w:val="Default"/>
        <w:numPr>
          <w:ilvl w:val="2"/>
          <w:numId w:val="3"/>
        </w:numPr>
        <w:ind w:left="1134"/>
        <w:rPr>
          <w:sz w:val="23"/>
          <w:szCs w:val="23"/>
        </w:rPr>
      </w:pPr>
      <w:r>
        <w:rPr>
          <w:sz w:val="23"/>
          <w:szCs w:val="23"/>
        </w:rPr>
        <w:t>spokojnie wejść na odcinek startowy.</w:t>
      </w:r>
    </w:p>
    <w:p w:rsidR="00055DCA" w:rsidRDefault="00055DCA" w:rsidP="000044FD">
      <w:pPr>
        <w:pStyle w:val="Default"/>
        <w:numPr>
          <w:ilvl w:val="2"/>
          <w:numId w:val="3"/>
        </w:numPr>
        <w:ind w:left="1134"/>
        <w:rPr>
          <w:sz w:val="23"/>
          <w:szCs w:val="23"/>
        </w:rPr>
      </w:pPr>
      <w:r>
        <w:rPr>
          <w:sz w:val="23"/>
          <w:szCs w:val="23"/>
        </w:rPr>
        <w:t>schylić się i wejść do rury zjazdowej na jej początek</w:t>
      </w:r>
    </w:p>
    <w:p w:rsidR="00055DCA" w:rsidRDefault="00055DCA" w:rsidP="000044FD">
      <w:pPr>
        <w:pStyle w:val="Default"/>
        <w:numPr>
          <w:ilvl w:val="2"/>
          <w:numId w:val="3"/>
        </w:numPr>
        <w:ind w:left="1134"/>
        <w:rPr>
          <w:sz w:val="23"/>
          <w:szCs w:val="23"/>
        </w:rPr>
      </w:pPr>
      <w:r>
        <w:rPr>
          <w:sz w:val="23"/>
          <w:szCs w:val="23"/>
        </w:rPr>
        <w:t>zająć właściwą pozycję zjazdową - położyć się na plecach ze złą</w:t>
      </w:r>
      <w:r w:rsidR="000044FD">
        <w:rPr>
          <w:sz w:val="23"/>
          <w:szCs w:val="23"/>
        </w:rPr>
        <w:t xml:space="preserve">czonymi nogami   </w:t>
      </w:r>
      <w:r>
        <w:rPr>
          <w:sz w:val="23"/>
          <w:szCs w:val="23"/>
        </w:rPr>
        <w:t>wyprostowanymi w kierunku jazdy i rękoma ułożonymi wzdłuż ciała.</w:t>
      </w:r>
    </w:p>
    <w:p w:rsidR="00055DCA" w:rsidRDefault="00055DCA" w:rsidP="000044FD">
      <w:pPr>
        <w:pStyle w:val="Default"/>
        <w:numPr>
          <w:ilvl w:val="2"/>
          <w:numId w:val="3"/>
        </w:numPr>
        <w:ind w:left="1134"/>
        <w:rPr>
          <w:sz w:val="23"/>
          <w:szCs w:val="23"/>
        </w:rPr>
      </w:pPr>
      <w:r>
        <w:rPr>
          <w:sz w:val="23"/>
          <w:szCs w:val="23"/>
        </w:rPr>
        <w:t>lekko odepchnąć się rękoma od ścian rury lub od drążka</w:t>
      </w:r>
    </w:p>
    <w:p w:rsidR="00055DCA" w:rsidRDefault="00055DCA" w:rsidP="000044FD">
      <w:pPr>
        <w:pStyle w:val="Default"/>
        <w:numPr>
          <w:ilvl w:val="2"/>
          <w:numId w:val="3"/>
        </w:numPr>
        <w:ind w:left="1134"/>
        <w:rPr>
          <w:sz w:val="23"/>
          <w:szCs w:val="23"/>
        </w:rPr>
      </w:pPr>
      <w:r>
        <w:rPr>
          <w:sz w:val="23"/>
          <w:szCs w:val="23"/>
        </w:rPr>
        <w:t>zjeżdżać swobodnie nie zatrzymując się w rurze</w:t>
      </w:r>
    </w:p>
    <w:p w:rsidR="00055DCA" w:rsidRDefault="00055DCA" w:rsidP="000044FD">
      <w:pPr>
        <w:pStyle w:val="Default"/>
        <w:numPr>
          <w:ilvl w:val="2"/>
          <w:numId w:val="3"/>
        </w:numPr>
        <w:ind w:left="1134"/>
        <w:rPr>
          <w:sz w:val="23"/>
          <w:szCs w:val="23"/>
        </w:rPr>
      </w:pPr>
      <w:r>
        <w:rPr>
          <w:sz w:val="23"/>
          <w:szCs w:val="23"/>
        </w:rPr>
        <w:t xml:space="preserve">przez cały czas trwania zjazdu należy obserwować obszar przed nogami tak, aby w </w:t>
      </w:r>
      <w:r w:rsidR="000044FD">
        <w:rPr>
          <w:sz w:val="23"/>
          <w:szCs w:val="23"/>
        </w:rPr>
        <w:t xml:space="preserve">    </w:t>
      </w:r>
      <w:r>
        <w:rPr>
          <w:sz w:val="23"/>
          <w:szCs w:val="23"/>
        </w:rPr>
        <w:t>momencie jakiegokolwiek spotkania się poprzednikiem zjazdu w porę zahamować, nie doprowadzając do zderzenia</w:t>
      </w:r>
    </w:p>
    <w:p w:rsidR="00055DCA" w:rsidRDefault="00055DCA" w:rsidP="000044FD">
      <w:pPr>
        <w:pStyle w:val="Default"/>
        <w:numPr>
          <w:ilvl w:val="2"/>
          <w:numId w:val="3"/>
        </w:numPr>
        <w:ind w:left="1134"/>
        <w:rPr>
          <w:sz w:val="23"/>
          <w:szCs w:val="23"/>
        </w:rPr>
      </w:pPr>
      <w:r>
        <w:rPr>
          <w:sz w:val="23"/>
          <w:szCs w:val="23"/>
        </w:rPr>
        <w:t>po wykonaniu zjazdu niezwłocznie opuścić basen hamujący.</w:t>
      </w:r>
    </w:p>
    <w:p w:rsidR="00055DCA" w:rsidRDefault="00055DCA" w:rsidP="000044FD">
      <w:pPr>
        <w:pStyle w:val="Default"/>
        <w:numPr>
          <w:ilvl w:val="2"/>
          <w:numId w:val="3"/>
        </w:numPr>
        <w:ind w:left="1134"/>
        <w:rPr>
          <w:sz w:val="23"/>
          <w:szCs w:val="23"/>
        </w:rPr>
      </w:pPr>
      <w:r>
        <w:rPr>
          <w:sz w:val="23"/>
          <w:szCs w:val="23"/>
        </w:rPr>
        <w:t>wszelkie zauważone usterki należy zgłosić ratownikowi natychmiast po opuszczeniu lądowiska</w:t>
      </w:r>
    </w:p>
    <w:p w:rsidR="00A30772" w:rsidRDefault="00A30772" w:rsidP="000044FD">
      <w:pPr>
        <w:ind w:left="1134"/>
      </w:pPr>
    </w:p>
    <w:sectPr w:rsidR="00A30772" w:rsidSect="00E06D6F">
      <w:pgSz w:w="11907" w:h="16839" w:code="9"/>
      <w:pgMar w:top="1163" w:right="843" w:bottom="1333" w:left="1755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1BDE"/>
    <w:multiLevelType w:val="hybridMultilevel"/>
    <w:tmpl w:val="96B41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61995"/>
    <w:multiLevelType w:val="hybridMultilevel"/>
    <w:tmpl w:val="57582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C1CE0"/>
    <w:multiLevelType w:val="hybridMultilevel"/>
    <w:tmpl w:val="985EC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8E4D52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DCA"/>
    <w:rsid w:val="000044FD"/>
    <w:rsid w:val="00055DCA"/>
    <w:rsid w:val="00056244"/>
    <w:rsid w:val="000E61CA"/>
    <w:rsid w:val="0012353D"/>
    <w:rsid w:val="00282037"/>
    <w:rsid w:val="002D7248"/>
    <w:rsid w:val="0043674F"/>
    <w:rsid w:val="00477B94"/>
    <w:rsid w:val="0052217E"/>
    <w:rsid w:val="006506DA"/>
    <w:rsid w:val="007B0ADA"/>
    <w:rsid w:val="00A30772"/>
    <w:rsid w:val="00B669E6"/>
    <w:rsid w:val="00BD4646"/>
    <w:rsid w:val="00D4263D"/>
    <w:rsid w:val="00E0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5D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683</Words>
  <Characters>4098</Characters>
  <Application>Microsoft Office Word</Application>
  <DocSecurity>0</DocSecurity>
  <Lines>34</Lines>
  <Paragraphs>9</Paragraphs>
  <ScaleCrop>false</ScaleCrop>
  <Company>Ośrodek Sportu i Rekreacji w Sędziszowie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Krzysztof Chmaruk</cp:lastModifiedBy>
  <cp:revision>9</cp:revision>
  <cp:lastPrinted>2014-04-10T10:41:00Z</cp:lastPrinted>
  <dcterms:created xsi:type="dcterms:W3CDTF">2012-07-11T08:23:00Z</dcterms:created>
  <dcterms:modified xsi:type="dcterms:W3CDTF">2014-07-03T09:31:00Z</dcterms:modified>
</cp:coreProperties>
</file>